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FC7FE" w14:textId="77777777" w:rsidR="00401D8D" w:rsidRDefault="00401D8D" w:rsidP="00401D8D">
      <w:pPr>
        <w:pStyle w:val="a3"/>
        <w:spacing w:before="0" w:beforeAutospacing="0" w:after="0" w:afterAutospacing="0"/>
        <w:jc w:val="center"/>
      </w:pPr>
      <w:r>
        <w:rPr>
          <w:b/>
          <w:bCs/>
          <w:color w:val="C00000"/>
          <w:sz w:val="32"/>
          <w:szCs w:val="32"/>
        </w:rPr>
        <w:t>ПАМЯТКА ДЛЯ РОДИТЕЛЕЙ</w:t>
      </w:r>
    </w:p>
    <w:p w14:paraId="361819C4" w14:textId="77777777" w:rsidR="00401D8D" w:rsidRDefault="00401D8D" w:rsidP="00401D8D">
      <w:pPr>
        <w:pStyle w:val="a3"/>
        <w:spacing w:before="0" w:beforeAutospacing="0" w:after="0" w:afterAutospacing="0"/>
        <w:jc w:val="center"/>
      </w:pPr>
      <w:r>
        <w:rPr>
          <w:b/>
          <w:bCs/>
          <w:color w:val="C00000"/>
          <w:sz w:val="32"/>
          <w:szCs w:val="32"/>
        </w:rPr>
        <w:t>"Адаптация ребенка в 10м классе"</w:t>
      </w:r>
    </w:p>
    <w:p w14:paraId="55A13A69" w14:textId="77777777" w:rsidR="00401D8D" w:rsidRDefault="00401D8D" w:rsidP="00401D8D">
      <w:pPr>
        <w:pStyle w:val="a3"/>
        <w:spacing w:before="0" w:beforeAutospacing="0" w:after="0" w:afterAutospacing="0"/>
        <w:jc w:val="both"/>
      </w:pPr>
      <w:r>
        <w:br/>
      </w:r>
    </w:p>
    <w:p w14:paraId="254AAF8E" w14:textId="77777777" w:rsidR="00401D8D" w:rsidRDefault="00401D8D" w:rsidP="00401D8D">
      <w:pPr>
        <w:pStyle w:val="a3"/>
        <w:spacing w:before="0" w:beforeAutospacing="0" w:after="0" w:afterAutospacing="0" w:line="294" w:lineRule="atLeast"/>
        <w:jc w:val="both"/>
      </w:pPr>
      <w:r>
        <w:t> </w:t>
      </w:r>
      <w:r>
        <w:rPr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Правило 1. </w:t>
      </w:r>
      <w:r>
        <w:rPr>
          <w:sz w:val="27"/>
          <w:szCs w:val="27"/>
        </w:rPr>
        <w:t>Относитесь к детям соответственно их возрасту (учитывать уязвимость и противоречивость формирующегося образа «Я», стремление к самостоятельности, чувство взрослости, перестройку мотивационной сферы). Способствуйте формированию у старшеклассников потребности в поисковой активности, самоопределении и построении жизненных целей. Способствуйте формированию чувства ответственности, уровня субъективного контроля, рефлексии.</w:t>
      </w:r>
    </w:p>
    <w:p w14:paraId="3D3D9328" w14:textId="77777777" w:rsidR="00401D8D" w:rsidRDefault="00401D8D" w:rsidP="00401D8D">
      <w:pPr>
        <w:pStyle w:val="a3"/>
        <w:spacing w:before="0" w:beforeAutospacing="0" w:after="0" w:afterAutospacing="0" w:line="294" w:lineRule="atLeast"/>
        <w:jc w:val="both"/>
      </w:pPr>
    </w:p>
    <w:p w14:paraId="7E4344B0" w14:textId="17B3B702" w:rsidR="00401D8D" w:rsidRDefault="00401D8D" w:rsidP="00401D8D">
      <w:pPr>
        <w:pStyle w:val="a3"/>
        <w:spacing w:before="0" w:beforeAutospacing="0" w:after="0" w:afterAutospacing="0" w:line="294" w:lineRule="atLeast"/>
        <w:jc w:val="both"/>
      </w:pPr>
      <w:r>
        <w:rPr>
          <w:b/>
          <w:bCs/>
          <w:color w:val="FF0000"/>
          <w:sz w:val="27"/>
          <w:szCs w:val="27"/>
        </w:rPr>
        <w:t>Правило 2. </w:t>
      </w:r>
      <w:r>
        <w:rPr>
          <w:sz w:val="27"/>
          <w:szCs w:val="27"/>
        </w:rPr>
        <w:t>Учитывайте возросшую потребность юношеского в</w:t>
      </w:r>
      <w:r w:rsidR="00C716F1">
        <w:rPr>
          <w:sz w:val="27"/>
          <w:szCs w:val="27"/>
        </w:rPr>
        <w:t>озраста к дружескому</w:t>
      </w:r>
      <w:r>
        <w:rPr>
          <w:sz w:val="27"/>
          <w:szCs w:val="27"/>
        </w:rPr>
        <w:t xml:space="preserve"> общению (терпимо и </w:t>
      </w:r>
      <w:proofErr w:type="spellStart"/>
      <w:r>
        <w:rPr>
          <w:sz w:val="27"/>
          <w:szCs w:val="27"/>
        </w:rPr>
        <w:t>безревностно</w:t>
      </w:r>
      <w:bookmarkStart w:id="0" w:name="_GoBack"/>
      <w:bookmarkEnd w:id="0"/>
      <w:proofErr w:type="spellEnd"/>
      <w:r>
        <w:rPr>
          <w:sz w:val="27"/>
          <w:szCs w:val="27"/>
        </w:rPr>
        <w:t xml:space="preserve"> относитесь к встречам ребенка с друзьями, особенно противоположного пола. Помните, вы тоже были молодыми). Не следует умалять важность чувств старших подростков на данном возрастном этапе, им свойственно переоценивать значимость внутренних психологических проблем.</w:t>
      </w:r>
    </w:p>
    <w:p w14:paraId="75AF0800" w14:textId="77777777" w:rsidR="00401D8D" w:rsidRDefault="00401D8D" w:rsidP="00401D8D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EA64B7" wp14:editId="0F26BD3D">
            <wp:simplePos x="0" y="0"/>
            <wp:positionH relativeFrom="column">
              <wp:posOffset>2415540</wp:posOffset>
            </wp:positionH>
            <wp:positionV relativeFrom="paragraph">
              <wp:posOffset>84455</wp:posOffset>
            </wp:positionV>
            <wp:extent cx="3390900" cy="3390900"/>
            <wp:effectExtent l="0" t="0" r="0" b="0"/>
            <wp:wrapSquare wrapText="bothSides"/>
            <wp:docPr id="7" name="Рисунок 7" descr="Студент мультяш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удент мультяш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p w14:paraId="56D2CFC6" w14:textId="77777777" w:rsidR="00401D8D" w:rsidRDefault="00401D8D" w:rsidP="00401D8D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 </w:t>
      </w:r>
      <w:r>
        <w:rPr>
          <w:sz w:val="27"/>
          <w:szCs w:val="27"/>
        </w:rPr>
        <w:t>Попробуйте помочь, но не используйте фразы типа: «Толи еще будет», «Разве это проблема», «В жизни и не такое бывает». Сохраняйте чувство юмора и оптимизма при общении со старшим подростком.</w:t>
      </w:r>
    </w:p>
    <w:p w14:paraId="7079CECC" w14:textId="77777777" w:rsidR="00401D8D" w:rsidRDefault="00401D8D" w:rsidP="00401D8D">
      <w:pPr>
        <w:pStyle w:val="a3"/>
        <w:spacing w:before="0" w:beforeAutospacing="0" w:after="0" w:afterAutospacing="0"/>
        <w:jc w:val="both"/>
      </w:pPr>
      <w:r>
        <w:br/>
      </w:r>
    </w:p>
    <w:p w14:paraId="78D38035" w14:textId="197BFBB0" w:rsidR="00401D8D" w:rsidRPr="009D2444" w:rsidRDefault="00401D8D" w:rsidP="009D2444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 </w:t>
      </w:r>
      <w:r>
        <w:rPr>
          <w:sz w:val="27"/>
          <w:szCs w:val="27"/>
        </w:rPr>
        <w:t>Не требуйте полной откровенности ребенка, он имеет право на свои секреты. При сложности в живом общении желании узнать, чем живет ребенок, попро</w:t>
      </w:r>
      <w:r w:rsidR="00C716F1">
        <w:rPr>
          <w:sz w:val="27"/>
          <w:szCs w:val="27"/>
        </w:rPr>
        <w:t xml:space="preserve">буйте пообщаться с ним через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инстаграмм</w:t>
      </w:r>
      <w:proofErr w:type="spellEnd"/>
      <w:r>
        <w:rPr>
          <w:sz w:val="27"/>
          <w:szCs w:val="27"/>
        </w:rPr>
        <w:t>, СМС-</w:t>
      </w:r>
      <w:proofErr w:type="spellStart"/>
      <w:r>
        <w:rPr>
          <w:sz w:val="27"/>
          <w:szCs w:val="27"/>
        </w:rPr>
        <w:t>ки</w:t>
      </w:r>
      <w:proofErr w:type="spellEnd"/>
      <w:r>
        <w:rPr>
          <w:sz w:val="27"/>
          <w:szCs w:val="27"/>
        </w:rPr>
        <w:t xml:space="preserve"> т.д. Не используйте полученную информацию и секреты ребенка ему во вред, особенно во время конфликтов.</w:t>
      </w:r>
    </w:p>
    <w:sectPr w:rsidR="00401D8D" w:rsidRPr="009D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8D"/>
    <w:rsid w:val="00235E32"/>
    <w:rsid w:val="00401D8D"/>
    <w:rsid w:val="009D2444"/>
    <w:rsid w:val="00C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249F"/>
  <w15:chartTrackingRefBased/>
  <w15:docId w15:val="{B4A2CE44-8AD3-4931-A004-FF4DCD08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nbarl</dc:creator>
  <cp:keywords/>
  <dc:description/>
  <cp:lastModifiedBy>e-machines</cp:lastModifiedBy>
  <cp:revision>4</cp:revision>
  <dcterms:created xsi:type="dcterms:W3CDTF">2022-09-02T11:06:00Z</dcterms:created>
  <dcterms:modified xsi:type="dcterms:W3CDTF">2024-03-06T10:08:00Z</dcterms:modified>
</cp:coreProperties>
</file>